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Additional file 5: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>Table S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4.</w:t>
      </w:r>
      <w:bookmarkStart w:id="0" w:name="_GoBack"/>
      <w:bookmarkEnd w:id="0"/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 Results of branch-site tests by treating each branch in the phylogeny as the foreground branch.</w:t>
      </w:r>
    </w:p>
    <w:p>
      <w:pP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</w:pPr>
    </w:p>
    <w:tbl>
      <w:tblPr>
        <w:tblStyle w:val="3"/>
        <w:tblW w:w="1393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5"/>
        <w:gridCol w:w="1076"/>
        <w:gridCol w:w="1425"/>
        <w:gridCol w:w="3095"/>
        <w:gridCol w:w="1000"/>
        <w:gridCol w:w="609"/>
        <w:gridCol w:w="1000"/>
        <w:gridCol w:w="34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5" w:type="dxa"/>
            <w:tcBorders>
              <w:top w:val="single" w:color="000000" w:sz="8" w:space="0"/>
              <w:left w:val="dotted" w:color="auto" w:sz="4" w:space="0"/>
              <w:bottom w:val="single" w:color="000000" w:sz="8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</w:rPr>
              <w:t>Foreground branches</w:t>
            </w:r>
          </w:p>
        </w:tc>
        <w:tc>
          <w:tcPr>
            <w:tcW w:w="1076" w:type="dxa"/>
            <w:tcBorders>
              <w:top w:val="single" w:color="000000" w:sz="8" w:space="0"/>
              <w:left w:val="dotted" w:color="auto" w:sz="4" w:space="0"/>
              <w:bottom w:val="single" w:color="000000" w:sz="8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</w:rPr>
              <w:t>Model</w:t>
            </w:r>
          </w:p>
        </w:tc>
        <w:tc>
          <w:tcPr>
            <w:tcW w:w="1425" w:type="dxa"/>
            <w:tcBorders>
              <w:top w:val="single" w:color="000000" w:sz="8" w:space="0"/>
              <w:left w:val="dotted" w:color="auto" w:sz="4" w:space="0"/>
              <w:bottom w:val="single" w:color="000000" w:sz="8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Times New Roman" w:hAnsi="Times New Roman" w:eastAsia="华文楷体" w:cs="Times New Roman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华文楷体" w:cs="Times New Roman"/>
                <w:b/>
                <w:bCs/>
                <w:color w:val="000000"/>
                <w:sz w:val="21"/>
                <w:szCs w:val="21"/>
              </w:rPr>
              <w:t>lnL</w:t>
            </w:r>
            <w:r>
              <w:rPr>
                <w:rFonts w:hint="eastAsia" w:ascii="Times New Roman" w:hAnsi="Times New Roman" w:eastAsia="华文楷体" w:cs="Times New Roman"/>
                <w:b/>
                <w:bCs/>
                <w:color w:val="000000"/>
                <w:sz w:val="21"/>
                <w:szCs w:val="21"/>
                <w:vertAlign w:val="superscript"/>
                <w:lang w:val="en-US" w:eastAsia="zh-CN"/>
              </w:rPr>
              <w:t>a</w:t>
            </w:r>
          </w:p>
        </w:tc>
        <w:tc>
          <w:tcPr>
            <w:tcW w:w="3095" w:type="dxa"/>
            <w:tcBorders>
              <w:top w:val="single" w:color="000000" w:sz="8" w:space="0"/>
              <w:left w:val="dotted" w:color="auto" w:sz="4" w:space="0"/>
              <w:bottom w:val="single" w:color="000000" w:sz="8" w:space="0"/>
              <w:right w:val="dotted" w:color="auto" w:sz="4" w:space="0"/>
            </w:tcBorders>
            <w:shd w:val="clear" w:color="auto" w:fill="auto"/>
          </w:tcPr>
          <w:p>
            <w:pPr>
              <w:jc w:val="left"/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</w:rPr>
              <w:t>Parameter estimates</w:t>
            </w:r>
          </w:p>
        </w:tc>
        <w:tc>
          <w:tcPr>
            <w:tcW w:w="1000" w:type="dxa"/>
            <w:tcBorders>
              <w:top w:val="single" w:color="000000" w:sz="8" w:space="0"/>
              <w:left w:val="dotted" w:color="auto" w:sz="4" w:space="0"/>
              <w:bottom w:val="single" w:color="000000" w:sz="8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Times New Roman" w:hAnsi="Times New Roman" w:eastAsia="华文楷体" w:cs="Times New Roman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华文楷体" w:cs="Times New Roman"/>
                <w:b/>
                <w:bCs/>
                <w:color w:val="000000"/>
                <w:sz w:val="21"/>
                <w:szCs w:val="21"/>
              </w:rPr>
              <w:t>-2ΔlnL</w:t>
            </w:r>
            <w:r>
              <w:rPr>
                <w:rFonts w:hint="eastAsia" w:ascii="Times New Roman" w:hAnsi="Times New Roman" w:eastAsia="华文楷体" w:cs="Times New Roman"/>
                <w:b/>
                <w:bCs/>
                <w:color w:val="000000"/>
                <w:sz w:val="21"/>
                <w:szCs w:val="21"/>
                <w:vertAlign w:val="superscript"/>
                <w:lang w:val="en-US" w:eastAsia="zh-CN"/>
              </w:rPr>
              <w:t>b</w:t>
            </w:r>
          </w:p>
        </w:tc>
        <w:tc>
          <w:tcPr>
            <w:tcW w:w="609" w:type="dxa"/>
            <w:tcBorders>
              <w:top w:val="single" w:color="000000" w:sz="8" w:space="0"/>
              <w:left w:val="dotted" w:color="auto" w:sz="4" w:space="0"/>
              <w:bottom w:val="single" w:color="000000" w:sz="8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</w:rPr>
              <w:t>d.f</w:t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1"/>
                <w:szCs w:val="21"/>
                <w:vertAlign w:val="superscript"/>
                <w:lang w:val="en-US" w:eastAsia="zh-CN"/>
              </w:rPr>
              <w:t>c</w:t>
            </w:r>
          </w:p>
        </w:tc>
        <w:tc>
          <w:tcPr>
            <w:tcW w:w="1000" w:type="dxa"/>
            <w:tcBorders>
              <w:top w:val="single" w:color="000000" w:sz="8" w:space="0"/>
              <w:left w:val="dotted" w:color="auto" w:sz="4" w:space="0"/>
              <w:bottom w:val="single" w:color="000000" w:sz="8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i/>
                <w:iCs/>
                <w:color w:val="000000"/>
                <w:sz w:val="21"/>
                <w:szCs w:val="21"/>
              </w:rPr>
              <w:t>p-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</w:rPr>
              <w:t>value</w:t>
            </w:r>
          </w:p>
        </w:tc>
        <w:tc>
          <w:tcPr>
            <w:tcW w:w="3404" w:type="dxa"/>
            <w:tcBorders>
              <w:top w:val="single" w:color="000000" w:sz="8" w:space="0"/>
              <w:left w:val="dotted" w:color="auto" w:sz="4" w:space="0"/>
              <w:bottom w:val="single" w:color="000000" w:sz="8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</w:rPr>
              <w:t>Positively Selected sites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5" w:type="dxa"/>
            <w:tcBorders>
              <w:top w:val="single" w:color="000000" w:sz="8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Ananas comosus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>(</w:t>
            </w:r>
            <w:r>
              <w:rPr>
                <w:rFonts w:hint="eastAsia" w:ascii="Times New Roman" w:hAnsi="Times New Roman" w:cs="Times New Roman"/>
                <w:i/>
                <w:iCs/>
                <w:color w:val="000000"/>
                <w:sz w:val="18"/>
                <w:szCs w:val="18"/>
                <w:lang w:val="en-US" w:eastAsia="zh-CN"/>
              </w:rPr>
              <w:t>AncGGP-3</w:t>
            </w: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>)</w:t>
            </w:r>
          </w:p>
        </w:tc>
        <w:tc>
          <w:tcPr>
            <w:tcW w:w="1076" w:type="dxa"/>
            <w:tcBorders>
              <w:top w:val="single" w:color="000000" w:sz="8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Model A</w:t>
            </w:r>
          </w:p>
        </w:tc>
        <w:tc>
          <w:tcPr>
            <w:tcW w:w="1425" w:type="dxa"/>
            <w:tcBorders>
              <w:top w:val="single" w:color="000000" w:sz="8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-48817.404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095" w:type="dxa"/>
            <w:tcBorders>
              <w:top w:val="single" w:color="000000" w:sz="8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p0 = 0.784, p1 = 0.125, p2a = 0.079, p2b = 0.013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Background: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0 = 0.087,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1 = 1.000,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2a = 0.087,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2b = 1.000</w:t>
            </w:r>
          </w:p>
          <w:p>
            <w:pPr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Foreground: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0 = 0.087,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1 = 1.0000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2a =5.443,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2b = 5.443</w:t>
            </w:r>
          </w:p>
        </w:tc>
        <w:tc>
          <w:tcPr>
            <w:tcW w:w="1000" w:type="dxa"/>
            <w:tcBorders>
              <w:top w:val="single" w:color="000000" w:sz="8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8.041</w:t>
            </w:r>
          </w:p>
        </w:tc>
        <w:tc>
          <w:tcPr>
            <w:tcW w:w="609" w:type="dxa"/>
            <w:tcBorders>
              <w:top w:val="single" w:color="000000" w:sz="8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single" w:color="000000" w:sz="8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0.0046</w:t>
            </w: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>*</w:t>
            </w:r>
          </w:p>
        </w:tc>
        <w:tc>
          <w:tcPr>
            <w:tcW w:w="3404" w:type="dxa"/>
            <w:tcBorders>
              <w:top w:val="single" w:color="000000" w:sz="8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1T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(0.987); 7Q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(0.987); 59A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(0.981);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60Q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(0.965); 214N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(0.992); 245E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(0.984);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265V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(0.993</w:t>
            </w:r>
            <w:r>
              <w:rPr>
                <w:rFonts w:hint="default" w:ascii="Times New Roman" w:hAnsi="Times New Roman" w:eastAsia="宋体" w:cs="Times New Roman"/>
                <w:color w:val="000000"/>
                <w:sz w:val="18"/>
                <w:szCs w:val="18"/>
              </w:rPr>
              <w:t>)；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287Y (0.991); 303E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(0.992)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Null model</w:t>
            </w:r>
          </w:p>
        </w:tc>
        <w:tc>
          <w:tcPr>
            <w:tcW w:w="142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-48821.424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0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p0 = 0.717, p1 = 0.115, p2a = 0.145, p2b = 0.023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Background: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0 = 0.086,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1 = 1.000,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2a = 0.086,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2b = 1.000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Foreground: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0 = 0.086,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1 = 1.000,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2a =1.000,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2b = 1.000</w:t>
            </w:r>
          </w:p>
        </w:tc>
        <w:tc>
          <w:tcPr>
            <w:tcW w:w="100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09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0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40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i/>
                <w:iCs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Arabidopsis thaliana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</w:t>
            </w:r>
            <w:r>
              <w:rPr>
                <w:rFonts w:hint="eastAsia" w:ascii="Times New Roman" w:hAnsi="Times New Roman" w:cs="Times New Roman"/>
                <w:i/>
                <w:iCs/>
                <w:color w:val="000000"/>
                <w:sz w:val="18"/>
                <w:szCs w:val="18"/>
                <w:lang w:val="en-US" w:eastAsia="zh-CN"/>
              </w:rPr>
              <w:t>AtGGP-1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07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Model A</w:t>
            </w:r>
          </w:p>
        </w:tc>
        <w:tc>
          <w:tcPr>
            <w:tcW w:w="142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-48830.433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0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p0 = 0.860, p1 = 0.137, p2a = 0.003, p2b = 0.00046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Background: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0 = 0.087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1 = 1.000,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2a = 0.087, 9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2b = 1.000</w:t>
            </w:r>
          </w:p>
          <w:p>
            <w:pPr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Foreground: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0 = 0.087,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1 = 1.000,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2a =43.808,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2b = 43.808</w:t>
            </w:r>
          </w:p>
        </w:tc>
        <w:tc>
          <w:tcPr>
            <w:tcW w:w="100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5.493</w:t>
            </w:r>
          </w:p>
        </w:tc>
        <w:tc>
          <w:tcPr>
            <w:tcW w:w="609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0.019</w:t>
            </w: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>*</w:t>
            </w:r>
          </w:p>
        </w:tc>
        <w:tc>
          <w:tcPr>
            <w:tcW w:w="340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215A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(0.995)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Null model</w:t>
            </w:r>
          </w:p>
        </w:tc>
        <w:tc>
          <w:tcPr>
            <w:tcW w:w="142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-48833.180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0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p0 = 0.808, p1 = 0.129, p2a = 0.055, p2b = 0.009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Background: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0 = 0.087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1 = 1.000,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2a = 0.087, 9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2b = 1.000</w:t>
            </w:r>
          </w:p>
          <w:p>
            <w:pPr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Foreground: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0 = 0.087,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1 = 1.000,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2a =1.000,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2b = 1.000</w:t>
            </w:r>
          </w:p>
        </w:tc>
        <w:tc>
          <w:tcPr>
            <w:tcW w:w="100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09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0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40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i/>
                <w:iCs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000000"/>
                <w:sz w:val="18"/>
                <w:szCs w:val="18"/>
                <w:highlight w:val="none"/>
              </w:rPr>
              <w:t>Brachypodium_stacei</w:t>
            </w:r>
          </w:p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>(</w:t>
            </w:r>
            <w:r>
              <w:rPr>
                <w:rFonts w:hint="default"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BsGGP-1</w:t>
            </w: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>)</w:t>
            </w:r>
          </w:p>
        </w:tc>
        <w:tc>
          <w:tcPr>
            <w:tcW w:w="107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Model A</w:t>
            </w:r>
          </w:p>
        </w:tc>
        <w:tc>
          <w:tcPr>
            <w:tcW w:w="142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-48830.372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0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p0 = 0.861, p1 = 0.137, p2a = 0.002, p2b = 0.00033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Background: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0 = 0.087,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1 = 1.000,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2a = 0.087,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2b = 1.000</w:t>
            </w:r>
          </w:p>
          <w:p>
            <w:pPr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Foreground: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0 = 0.087,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1 = 1.000,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2a =76.292,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2b = 76.292</w:t>
            </w:r>
          </w:p>
        </w:tc>
        <w:tc>
          <w:tcPr>
            <w:tcW w:w="100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5.983</w:t>
            </w:r>
          </w:p>
        </w:tc>
        <w:tc>
          <w:tcPr>
            <w:tcW w:w="609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0.014</w:t>
            </w: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>*</w:t>
            </w:r>
          </w:p>
        </w:tc>
        <w:tc>
          <w:tcPr>
            <w:tcW w:w="340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187T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(0.995)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Null model</w:t>
            </w:r>
          </w:p>
        </w:tc>
        <w:tc>
          <w:tcPr>
            <w:tcW w:w="142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-48833.364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0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p0 = 0.82, p1 = 0.13, p2a = 0.043, p2b = 0.007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Background: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0 = 0.088,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1 = 1.000,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2a = 0.088,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2b = 1.000</w:t>
            </w:r>
          </w:p>
          <w:p>
            <w:pPr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Foreground: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0 = 0.088,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1 = 1.000,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2a =1.000,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2b = 1.000</w:t>
            </w:r>
          </w:p>
        </w:tc>
        <w:tc>
          <w:tcPr>
            <w:tcW w:w="100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09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0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40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i/>
                <w:iCs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000000"/>
                <w:sz w:val="18"/>
                <w:szCs w:val="18"/>
                <w:highlight w:val="none"/>
              </w:rPr>
              <w:t>Brassica_oleracea</w:t>
            </w:r>
          </w:p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>(</w:t>
            </w:r>
            <w:r>
              <w:rPr>
                <w:rFonts w:hint="default" w:ascii="Times New Roman" w:hAnsi="Times New Roman" w:cs="Times New Roman"/>
                <w:i/>
                <w:iCs/>
                <w:color w:val="000000"/>
                <w:sz w:val="18"/>
                <w:szCs w:val="18"/>
              </w:rPr>
              <w:t>BoGGP-2</w:t>
            </w: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>)</w:t>
            </w:r>
          </w:p>
        </w:tc>
        <w:tc>
          <w:tcPr>
            <w:tcW w:w="107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Model A</w:t>
            </w:r>
          </w:p>
        </w:tc>
        <w:tc>
          <w:tcPr>
            <w:tcW w:w="142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-48810.375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0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p0 = 0.838, p1 = 0.134, p2a = 0.025, p2b = 0.004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Background: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0 = 0.087,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1 = 1.000,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2a = 0.087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2b = 1.000</w:t>
            </w:r>
          </w:p>
          <w:p>
            <w:pPr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Foreground: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0 = 0.087,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1 = 1.000,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2a = 23.625.,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2b = 23.625</w:t>
            </w:r>
          </w:p>
        </w:tc>
        <w:tc>
          <w:tcPr>
            <w:tcW w:w="100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26.261</w:t>
            </w:r>
          </w:p>
        </w:tc>
        <w:tc>
          <w:tcPr>
            <w:tcW w:w="609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0.000</w:t>
            </w: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>0**</w:t>
            </w:r>
          </w:p>
        </w:tc>
        <w:tc>
          <w:tcPr>
            <w:tcW w:w="340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1T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(0.975); 5I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(1.000); 6N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(0.999);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7Q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(0.999); 15-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(1.000)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Null model</w:t>
            </w:r>
          </w:p>
        </w:tc>
        <w:tc>
          <w:tcPr>
            <w:tcW w:w="142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-48823.506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0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p0 = 0.715, p1 = 0.114, p2a = 0.148, p2b = 0.024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Background: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0 = 0.087,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1 = 1.000,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2a = 0.087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2b = 1.000</w:t>
            </w:r>
          </w:p>
          <w:p>
            <w:pPr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Foreground: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0 = 0.087,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1 = 1.000,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2a =1.000,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2b = 1.000</w:t>
            </w:r>
          </w:p>
        </w:tc>
        <w:tc>
          <w:tcPr>
            <w:tcW w:w="100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09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0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40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i/>
                <w:iCs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000000"/>
                <w:sz w:val="18"/>
                <w:szCs w:val="18"/>
                <w:highlight w:val="none"/>
              </w:rPr>
              <w:t>Brassica_rapa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>(</w:t>
            </w:r>
            <w:r>
              <w:rPr>
                <w:rFonts w:hint="eastAsia" w:ascii="Times New Roman" w:hAnsi="Times New Roman" w:cs="Times New Roman"/>
                <w:i/>
                <w:iCs/>
                <w:color w:val="000000"/>
                <w:sz w:val="18"/>
                <w:szCs w:val="18"/>
                <w:lang w:val="en-US" w:eastAsia="zh-CN"/>
              </w:rPr>
              <w:t>BrGGP-4</w:t>
            </w: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>)</w:t>
            </w:r>
          </w:p>
        </w:tc>
        <w:tc>
          <w:tcPr>
            <w:tcW w:w="107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Modle A</w:t>
            </w:r>
          </w:p>
        </w:tc>
        <w:tc>
          <w:tcPr>
            <w:tcW w:w="142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-48805.884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0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p0 = 0.816, p1 = 0.13, p2a = 0.047, p2b = 0.007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Background: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0 = 0.087,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1 = 1.000,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2a = 0.087,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2b = 1.000</w:t>
            </w:r>
          </w:p>
          <w:p>
            <w:pPr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Foreground: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0 = 0.087,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1 = 1.000,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2a = 45.8,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2b = 45.8</w:t>
            </w:r>
          </w:p>
        </w:tc>
        <w:tc>
          <w:tcPr>
            <w:tcW w:w="100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20.204</w:t>
            </w:r>
          </w:p>
        </w:tc>
        <w:tc>
          <w:tcPr>
            <w:tcW w:w="609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0.000</w:t>
            </w: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>0**</w:t>
            </w:r>
          </w:p>
        </w:tc>
        <w:tc>
          <w:tcPr>
            <w:tcW w:w="340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1T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(0.969); 17G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(0.960); 51L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(0.969);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75R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(0.969); 107A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(0.965); 207E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(0.961); 225P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(0.966); 251E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(0.967); 281D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(0.967); 283A (0.998); 284T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(1.000); 285E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(0.965); 287Y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(1.000); 288A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(0.965); 289K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(0.995)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Null model</w:t>
            </w:r>
          </w:p>
        </w:tc>
        <w:tc>
          <w:tcPr>
            <w:tcW w:w="142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-48815.986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0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p0 = 0.334, p1 = 0.053, p2a = 0.528, p2b = 0.084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Background: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0 = 0.087,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1 = 1.000,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2a = 0.087,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2b = 1.000</w:t>
            </w:r>
          </w:p>
          <w:p>
            <w:pPr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Foreground: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0 = 0.087,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1 = 1.000,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2a =1.000,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2b = 1.000</w:t>
            </w:r>
          </w:p>
        </w:tc>
        <w:tc>
          <w:tcPr>
            <w:tcW w:w="100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09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0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40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i/>
                <w:iCs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000000"/>
                <w:sz w:val="18"/>
                <w:szCs w:val="18"/>
                <w:highlight w:val="none"/>
              </w:rPr>
              <w:t>Chlamydomonas_reinhardtii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>(</w:t>
            </w:r>
            <w:r>
              <w:rPr>
                <w:rFonts w:hint="eastAsia" w:ascii="Times New Roman" w:hAnsi="Times New Roman" w:cs="Times New Roman"/>
                <w:i/>
                <w:iCs/>
                <w:color w:val="000000"/>
                <w:sz w:val="18"/>
                <w:szCs w:val="18"/>
                <w:lang w:val="en-US" w:eastAsia="zh-CN"/>
              </w:rPr>
              <w:t>ChrGGP</w:t>
            </w: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>)</w:t>
            </w:r>
          </w:p>
        </w:tc>
        <w:tc>
          <w:tcPr>
            <w:tcW w:w="107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Model A</w:t>
            </w:r>
          </w:p>
        </w:tc>
        <w:tc>
          <w:tcPr>
            <w:tcW w:w="142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-48800.092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0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p0 = 0.728, p1 = 0.112, p2a = 0.139, p2b = 0.021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Background: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0 = 0.087,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1 = 1.000,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2a = 0.087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2b = 1.000</w:t>
            </w:r>
          </w:p>
          <w:p>
            <w:pPr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Foreground: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0 = 0.087,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1 = 1.000,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2a = 27.048.,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2b = 27.048</w:t>
            </w:r>
          </w:p>
        </w:tc>
        <w:tc>
          <w:tcPr>
            <w:tcW w:w="100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36.411</w:t>
            </w:r>
          </w:p>
        </w:tc>
        <w:tc>
          <w:tcPr>
            <w:tcW w:w="609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0.000</w:t>
            </w: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>0*</w:t>
            </w:r>
          </w:p>
        </w:tc>
        <w:tc>
          <w:tcPr>
            <w:tcW w:w="340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numPr>
                <w:ilvl w:val="0"/>
                <w:numId w:val="1"/>
              </w:num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(0.999); 12-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(0.999); 22L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(0.960); 47E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(0.956); 87K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(1.000); 148V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(0.998); 151P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(0.999); 152Y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(0.999); 159S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(1.000); 203T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(0.951); 230I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(1.000); 265V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(0.953); 284T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(0.996); 289K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(0.994); 294E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(1.000); 297S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(0.998)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Null model</w:t>
            </w:r>
          </w:p>
        </w:tc>
        <w:tc>
          <w:tcPr>
            <w:tcW w:w="142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-48818.298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0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p0 = 0.723, p1 = 0.112, p2a = 0.144, p2b = 0.022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Background: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0 = 0.087,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1 = 1.000,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2a = 0.087, 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2b = 1.000</w:t>
            </w:r>
          </w:p>
          <w:p>
            <w:pPr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Foreground: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0 = 0.087,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1 = 1.000,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2a =1.000,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2b = 1.000</w:t>
            </w:r>
          </w:p>
        </w:tc>
        <w:tc>
          <w:tcPr>
            <w:tcW w:w="100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09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0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40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i/>
                <w:iCs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000000"/>
                <w:sz w:val="18"/>
                <w:szCs w:val="18"/>
                <w:highlight w:val="none"/>
              </w:rPr>
              <w:t>Coccomyxa_subellipsoidea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>(</w:t>
            </w:r>
            <w:r>
              <w:rPr>
                <w:rFonts w:hint="eastAsia" w:ascii="Times New Roman" w:hAnsi="Times New Roman" w:cs="Times New Roman"/>
                <w:i/>
                <w:iCs/>
                <w:color w:val="000000"/>
                <w:sz w:val="18"/>
                <w:szCs w:val="18"/>
                <w:lang w:val="en-US" w:eastAsia="zh-CN"/>
              </w:rPr>
              <w:t>CosGGP</w:t>
            </w: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>)</w:t>
            </w:r>
          </w:p>
        </w:tc>
        <w:tc>
          <w:tcPr>
            <w:tcW w:w="107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Model A</w:t>
            </w:r>
          </w:p>
        </w:tc>
        <w:tc>
          <w:tcPr>
            <w:tcW w:w="142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-48808.925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0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p0 = 0.7, p1 = 0.114, p2a = 0.161 p2b = 0.026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Background: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0 = 0.087,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1 = 1.000,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2a = 0.087 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2b = 1.000</w:t>
            </w:r>
          </w:p>
          <w:p>
            <w:pPr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Foreground: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0 = 0.087,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1 = 1.000,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2a =7.241,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2b = 7.241</w:t>
            </w:r>
          </w:p>
        </w:tc>
        <w:tc>
          <w:tcPr>
            <w:tcW w:w="100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17.84</w:t>
            </w:r>
          </w:p>
        </w:tc>
        <w:tc>
          <w:tcPr>
            <w:tcW w:w="609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0.0000</w:t>
            </w: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340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2V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(0.997); 5I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(0.992); 6N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(0.978);</w:t>
            </w: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7Q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(1.000); 47E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(0.958); 94D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(0.999); 131P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(0.997); 135C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(0.999); 140L (0.995); 190G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(0.975); 220Q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(1.000); 241Q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(0.990); 245E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(0.985); 246R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(0.997); 251E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(0.984); 260Q (0.985); 287Y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(0.993); 296L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(0.996); 300R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(0.983)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Null model</w:t>
            </w:r>
          </w:p>
        </w:tc>
        <w:tc>
          <w:tcPr>
            <w:tcW w:w="142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-48817.845</w:t>
            </w:r>
          </w:p>
        </w:tc>
        <w:tc>
          <w:tcPr>
            <w:tcW w:w="30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p0 = 0.713, p1 = 0.115 p2a = 0.148 p2b = 0.024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Background: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0 = 0.086,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1 = 1.000,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2a = 0.086, 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2b = 1.000</w:t>
            </w:r>
          </w:p>
          <w:p>
            <w:pPr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Foreground: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0 = 0.086,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1 = 1.000,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2a =1.000,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2b = 1.000</w:t>
            </w:r>
          </w:p>
        </w:tc>
        <w:tc>
          <w:tcPr>
            <w:tcW w:w="100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09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0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40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i/>
                <w:iCs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000000"/>
                <w:sz w:val="18"/>
                <w:szCs w:val="18"/>
                <w:highlight w:val="none"/>
              </w:rPr>
              <w:t>Dunaliella_salina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>(</w:t>
            </w:r>
            <w:r>
              <w:rPr>
                <w:rFonts w:hint="eastAsia" w:ascii="Times New Roman" w:hAnsi="Times New Roman" w:cs="Times New Roman"/>
                <w:i/>
                <w:iCs/>
                <w:color w:val="000000"/>
                <w:sz w:val="18"/>
                <w:szCs w:val="18"/>
                <w:lang w:val="en-US" w:eastAsia="zh-CN"/>
              </w:rPr>
              <w:t>DsGGP</w:t>
            </w: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>)</w:t>
            </w:r>
          </w:p>
        </w:tc>
        <w:tc>
          <w:tcPr>
            <w:tcW w:w="107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Model A</w:t>
            </w:r>
          </w:p>
        </w:tc>
        <w:tc>
          <w:tcPr>
            <w:tcW w:w="142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-48808.785</w:t>
            </w:r>
          </w:p>
        </w:tc>
        <w:tc>
          <w:tcPr>
            <w:tcW w:w="30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p0 = 0.724, p1 = 0.114, p2a = 0.14, p2b = 0.022</w:t>
            </w:r>
          </w:p>
          <w:p>
            <w:pPr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Background: ω0 = 0.087, ω1 = 1.000, ω2a = 0.087, ω2b = 1.000</w:t>
            </w:r>
          </w:p>
          <w:p>
            <w:pPr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Foreground: ω0 = 0.087, ω1 = 1.000, ω2a = 21.654, ω2b = 21.654</w:t>
            </w:r>
          </w:p>
        </w:tc>
        <w:tc>
          <w:tcPr>
            <w:tcW w:w="100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29.163</w:t>
            </w:r>
          </w:p>
        </w:tc>
        <w:tc>
          <w:tcPr>
            <w:tcW w:w="609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0.0000</w:t>
            </w: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340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4S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(0.999); 6N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(0.990); 75R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(0.996);</w:t>
            </w: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80L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(0.990);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84D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(0.998);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94D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(0.953); 134I(0.989); 215A(0.999);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217I(1.000); 226F(0.953); 240I(0.999); 242C(0.968); 246R(0.999); 283A(0.995); 284T(0.992); 297S(0.996)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Null model</w:t>
            </w:r>
          </w:p>
        </w:tc>
        <w:tc>
          <w:tcPr>
            <w:tcW w:w="142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-48823.367</w:t>
            </w:r>
          </w:p>
        </w:tc>
        <w:tc>
          <w:tcPr>
            <w:tcW w:w="30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p0 = 0.747, p1 = 0.118, p2a = 0.116, p2b = 0.018</w:t>
            </w:r>
          </w:p>
          <w:p>
            <w:pPr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Background: ω0 = 0.087, ω1 = 1.000, ω2a = 0.087, ω2b = 1.000</w:t>
            </w:r>
          </w:p>
          <w:p>
            <w:pPr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Foreground: ω0 = 0.087, ω1 = 1.000, ω2a =1.000, ω2b = 1.000</w:t>
            </w:r>
          </w:p>
        </w:tc>
        <w:tc>
          <w:tcPr>
            <w:tcW w:w="100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09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0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40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i/>
                <w:iCs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000000"/>
                <w:sz w:val="18"/>
                <w:szCs w:val="18"/>
                <w:highlight w:val="none"/>
              </w:rPr>
              <w:t>Eucalyptus</w:t>
            </w:r>
            <w:r>
              <w:rPr>
                <w:rFonts w:hint="eastAsia" w:ascii="Times New Roman" w:hAnsi="Times New Roman" w:cs="Times New Roman"/>
                <w:i/>
                <w:iCs/>
                <w:color w:val="000000"/>
                <w:sz w:val="18"/>
                <w:szCs w:val="18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i/>
                <w:iCs/>
                <w:color w:val="000000"/>
                <w:sz w:val="18"/>
                <w:szCs w:val="18"/>
                <w:highlight w:val="none"/>
              </w:rPr>
              <w:t>grandis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>(</w:t>
            </w:r>
            <w:r>
              <w:rPr>
                <w:rFonts w:hint="eastAsia" w:ascii="Times New Roman" w:hAnsi="Times New Roman" w:cs="Times New Roman"/>
                <w:i/>
                <w:iCs/>
                <w:color w:val="000000"/>
                <w:sz w:val="18"/>
                <w:szCs w:val="18"/>
                <w:lang w:val="en-US" w:eastAsia="zh-CN"/>
              </w:rPr>
              <w:t>EgGGP-5</w:t>
            </w: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>)</w:t>
            </w:r>
          </w:p>
        </w:tc>
        <w:tc>
          <w:tcPr>
            <w:tcW w:w="107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Model A</w:t>
            </w:r>
          </w:p>
        </w:tc>
        <w:tc>
          <w:tcPr>
            <w:tcW w:w="142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-48818.108</w:t>
            </w:r>
          </w:p>
        </w:tc>
        <w:tc>
          <w:tcPr>
            <w:tcW w:w="30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p0 = 0.832, p1 = 0.133, p2a = 0.031, p2b = 0.005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Background: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0 = 0.087,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1 = 1.000,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2a = 0.087,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2b = 1.000</w:t>
            </w:r>
          </w:p>
          <w:p>
            <w:pPr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Foreground: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0 = 0.087,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1 = 1.000,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2a = 59.268,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2b = 59.268</w:t>
            </w:r>
          </w:p>
        </w:tc>
        <w:tc>
          <w:tcPr>
            <w:tcW w:w="100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12.113</w:t>
            </w:r>
          </w:p>
        </w:tc>
        <w:tc>
          <w:tcPr>
            <w:tcW w:w="609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0.0005</w:t>
            </w: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>*</w:t>
            </w:r>
          </w:p>
        </w:tc>
        <w:tc>
          <w:tcPr>
            <w:tcW w:w="340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37G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(0.968);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62N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(1.000); 63E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(1.000); 125Q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(0.966); 135C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(0.965); 216C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(0.968); 264A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(0.967); 284T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(0.969)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Null model</w:t>
            </w:r>
          </w:p>
        </w:tc>
        <w:tc>
          <w:tcPr>
            <w:tcW w:w="142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-48824.164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0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p0 = 0.379, p1 = 0.06, p2a = 0.484, p2b = 0.077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Background: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0 = 0.087,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1 = 1.000,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2a = 0.087,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2b = 1.000</w:t>
            </w:r>
          </w:p>
          <w:p>
            <w:pPr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Foreground: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0 = 0.087,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1 = 1.000,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2a =1.000,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2b = 1.000</w:t>
            </w:r>
          </w:p>
        </w:tc>
        <w:tc>
          <w:tcPr>
            <w:tcW w:w="100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09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0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40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000000"/>
                <w:sz w:val="18"/>
                <w:szCs w:val="18"/>
                <w:highlight w:val="none"/>
              </w:rPr>
              <w:t>Glycine</w:t>
            </w:r>
            <w:r>
              <w:rPr>
                <w:rFonts w:hint="eastAsia" w:ascii="Times New Roman" w:hAnsi="Times New Roman" w:cs="Times New Roman"/>
                <w:i/>
                <w:iCs/>
                <w:color w:val="000000"/>
                <w:sz w:val="18"/>
                <w:szCs w:val="18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i/>
                <w:iCs/>
                <w:color w:val="000000"/>
                <w:sz w:val="18"/>
                <w:szCs w:val="18"/>
                <w:highlight w:val="none"/>
              </w:rPr>
              <w:t>max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>(</w:t>
            </w:r>
            <w:r>
              <w:rPr>
                <w:rFonts w:hint="eastAsia" w:ascii="Times New Roman" w:hAnsi="Times New Roman" w:cs="Times New Roman"/>
                <w:i/>
                <w:iCs/>
                <w:color w:val="000000"/>
                <w:sz w:val="18"/>
                <w:szCs w:val="18"/>
                <w:lang w:val="en-US" w:eastAsia="zh-CN"/>
              </w:rPr>
              <w:t>GmGGP-4</w:t>
            </w: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>)</w:t>
            </w:r>
          </w:p>
        </w:tc>
        <w:tc>
          <w:tcPr>
            <w:tcW w:w="107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Model A</w:t>
            </w:r>
          </w:p>
        </w:tc>
        <w:tc>
          <w:tcPr>
            <w:tcW w:w="142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-48824.508</w:t>
            </w:r>
          </w:p>
        </w:tc>
        <w:tc>
          <w:tcPr>
            <w:tcW w:w="30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p0 = 0.858, p1 = 0.137, p2a = 0.005, p2b = 0.00079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Background: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0 = 0.087,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1 = 1.000,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2a = 0.087,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2b = 1.000</w:t>
            </w:r>
          </w:p>
          <w:p>
            <w:pPr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Foreground: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0 = 0.087,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1 = 1.000,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2a = 73.352,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2b = 73.352</w:t>
            </w:r>
          </w:p>
        </w:tc>
        <w:tc>
          <w:tcPr>
            <w:tcW w:w="100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8.194</w:t>
            </w:r>
          </w:p>
        </w:tc>
        <w:tc>
          <w:tcPr>
            <w:tcW w:w="609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0.004</w:t>
            </w: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>*</w:t>
            </w:r>
          </w:p>
        </w:tc>
        <w:tc>
          <w:tcPr>
            <w:tcW w:w="340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304V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(0.998); 305K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(0.997)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Null model</w:t>
            </w:r>
          </w:p>
        </w:tc>
        <w:tc>
          <w:tcPr>
            <w:tcW w:w="142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-48828.605</w:t>
            </w:r>
          </w:p>
        </w:tc>
        <w:tc>
          <w:tcPr>
            <w:tcW w:w="30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p0 = 0.71, p1 = 0.113, p2a = 0.152, p2b = 0.024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Background: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0 = 0.087,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1 = 1.000,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2a = 0.087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2b = 1.000</w:t>
            </w:r>
          </w:p>
          <w:p>
            <w:pPr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Foreground: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0 = 0.087,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1 = 1.000,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2a =1.000,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2b = 1.000</w:t>
            </w:r>
          </w:p>
        </w:tc>
        <w:tc>
          <w:tcPr>
            <w:tcW w:w="100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09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0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40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i/>
                <w:iCs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000000"/>
                <w:sz w:val="18"/>
                <w:szCs w:val="18"/>
                <w:highlight w:val="none"/>
              </w:rPr>
              <w:t>Marchantia</w:t>
            </w:r>
            <w:r>
              <w:rPr>
                <w:rFonts w:hint="eastAsia" w:ascii="Times New Roman" w:hAnsi="Times New Roman" w:cs="Times New Roman"/>
                <w:i/>
                <w:iCs/>
                <w:color w:val="000000"/>
                <w:sz w:val="18"/>
                <w:szCs w:val="18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i/>
                <w:iCs/>
                <w:color w:val="000000"/>
                <w:sz w:val="18"/>
                <w:szCs w:val="18"/>
                <w:highlight w:val="none"/>
              </w:rPr>
              <w:t>polymorpha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>(</w:t>
            </w:r>
            <w:r>
              <w:rPr>
                <w:rFonts w:hint="eastAsia" w:ascii="Times New Roman" w:hAnsi="Times New Roman" w:cs="Times New Roman"/>
                <w:i/>
                <w:iCs/>
                <w:color w:val="000000"/>
                <w:sz w:val="18"/>
                <w:szCs w:val="18"/>
                <w:lang w:val="en-US" w:eastAsia="zh-CN"/>
              </w:rPr>
              <w:t>MpGGP</w:t>
            </w: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>)</w:t>
            </w:r>
          </w:p>
        </w:tc>
        <w:tc>
          <w:tcPr>
            <w:tcW w:w="107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Model A</w:t>
            </w:r>
          </w:p>
        </w:tc>
        <w:tc>
          <w:tcPr>
            <w:tcW w:w="142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-48827.668</w:t>
            </w:r>
          </w:p>
        </w:tc>
        <w:tc>
          <w:tcPr>
            <w:tcW w:w="30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p0 = 0.838, p1 = 0.133, p2a = 0.025, p2b = 0.004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Background: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0 = 0.087,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1 = 1.000,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2a = 0.087,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2b = 1.000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Foreground: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0 = 0.087,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1 = 1.000,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2a = 7.806,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2b = 7.806</w:t>
            </w:r>
          </w:p>
        </w:tc>
        <w:tc>
          <w:tcPr>
            <w:tcW w:w="100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8.527</w:t>
            </w:r>
          </w:p>
        </w:tc>
        <w:tc>
          <w:tcPr>
            <w:tcW w:w="609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0.003</w:t>
            </w: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>*</w:t>
            </w:r>
          </w:p>
        </w:tc>
        <w:tc>
          <w:tcPr>
            <w:tcW w:w="340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127K (0.982); 128S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(0.955); 203T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(0.970)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Null model</w:t>
            </w:r>
          </w:p>
        </w:tc>
        <w:tc>
          <w:tcPr>
            <w:tcW w:w="142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-48831.931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0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p0 = 0.834, p1 = 0.133, p2a = 0.029, p2b = 0.005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Background: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0 = 0.087,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1 = 1.000,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2a = 0.087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2b = 1.000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Foreground: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0 = 0.087,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1 = 1.000,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2a =1.000,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2b = 1.000</w:t>
            </w:r>
          </w:p>
        </w:tc>
        <w:tc>
          <w:tcPr>
            <w:tcW w:w="100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09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0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40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i/>
                <w:iCs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000000"/>
                <w:sz w:val="18"/>
                <w:szCs w:val="18"/>
                <w:highlight w:val="none"/>
              </w:rPr>
              <w:t>Micromonas_pusilla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>(</w:t>
            </w:r>
            <w:r>
              <w:rPr>
                <w:rFonts w:hint="eastAsia" w:ascii="Times New Roman" w:hAnsi="Times New Roman" w:cs="Times New Roman"/>
                <w:i/>
                <w:iCs/>
                <w:color w:val="000000"/>
                <w:sz w:val="18"/>
                <w:szCs w:val="18"/>
                <w:lang w:val="en-US" w:eastAsia="zh-CN"/>
              </w:rPr>
              <w:t>MpGGP</w:t>
            </w: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>)</w:t>
            </w:r>
          </w:p>
        </w:tc>
        <w:tc>
          <w:tcPr>
            <w:tcW w:w="107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Model A</w:t>
            </w:r>
          </w:p>
        </w:tc>
        <w:tc>
          <w:tcPr>
            <w:tcW w:w="142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-48803.535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0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p0 = 0.728, p1 = 0.112, p2a = 0.138, p2b = 0.021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Background: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0 = 0.087,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1 = 1.000,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2a = 0.087,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2b = 1.000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Foreground: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0 = 0.087,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1 = 1.000,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2a = 13.253,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2b = 13.253</w:t>
            </w:r>
          </w:p>
        </w:tc>
        <w:tc>
          <w:tcPr>
            <w:tcW w:w="100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26.221</w:t>
            </w:r>
          </w:p>
        </w:tc>
        <w:tc>
          <w:tcPr>
            <w:tcW w:w="609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0.0000</w:t>
            </w: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340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numPr>
                <w:ilvl w:val="0"/>
                <w:numId w:val="2"/>
              </w:num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(0.999); 19S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(0.993); 75R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(0.998);</w:t>
            </w:r>
          </w:p>
          <w:p>
            <w:pPr>
              <w:numPr>
                <w:ilvl w:val="0"/>
                <w:numId w:val="0"/>
              </w:num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123V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(1.000); 214N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(0.977); 215A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(0.977); 241Q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(0.999); 242C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(1.000); 284T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(0.999); 289K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(0.989)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Null model</w:t>
            </w:r>
          </w:p>
        </w:tc>
        <w:tc>
          <w:tcPr>
            <w:tcW w:w="142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-48816.645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0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p0 = 0.675, p1 = 0.105, p2a = 0.19, p2b = 0.03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Background: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0 = 0.086,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1 = 1.000,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2a = 0.086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2b = 1.000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Foreground: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0 = 0.086,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1 = 1.000,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2a =1.000,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2b = 1.000</w:t>
            </w:r>
          </w:p>
        </w:tc>
        <w:tc>
          <w:tcPr>
            <w:tcW w:w="100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09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0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40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i/>
                <w:iCs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000000"/>
                <w:sz w:val="18"/>
                <w:szCs w:val="18"/>
                <w:highlight w:val="none"/>
              </w:rPr>
              <w:t>Micromonas</w:t>
            </w:r>
            <w:r>
              <w:rPr>
                <w:rFonts w:hint="eastAsia" w:ascii="Times New Roman" w:hAnsi="Times New Roman" w:cs="Times New Roman"/>
                <w:i/>
                <w:iCs/>
                <w:color w:val="000000"/>
                <w:sz w:val="18"/>
                <w:szCs w:val="18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i/>
                <w:iCs/>
                <w:color w:val="000000"/>
                <w:sz w:val="18"/>
                <w:szCs w:val="18"/>
                <w:highlight w:val="none"/>
              </w:rPr>
              <w:t>sp</w:t>
            </w:r>
            <w:r>
              <w:rPr>
                <w:rFonts w:hint="eastAsia" w:ascii="Times New Roman" w:hAnsi="Times New Roman" w:cs="Times New Roman"/>
                <w:i/>
                <w:iCs/>
                <w:color w:val="000000"/>
                <w:sz w:val="18"/>
                <w:szCs w:val="18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i/>
                <w:iCs/>
                <w:color w:val="000000"/>
                <w:sz w:val="18"/>
                <w:szCs w:val="18"/>
                <w:highlight w:val="none"/>
              </w:rPr>
              <w:t>RCC299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>(</w:t>
            </w:r>
            <w:r>
              <w:rPr>
                <w:rFonts w:hint="eastAsia" w:ascii="Times New Roman" w:hAnsi="Times New Roman" w:cs="Times New Roman"/>
                <w:i/>
                <w:iCs/>
                <w:color w:val="000000"/>
                <w:sz w:val="18"/>
                <w:szCs w:val="18"/>
                <w:lang w:val="en-US" w:eastAsia="zh-CN"/>
              </w:rPr>
              <w:t>MsGGP</w:t>
            </w: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>)</w:t>
            </w:r>
          </w:p>
        </w:tc>
        <w:tc>
          <w:tcPr>
            <w:tcW w:w="107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Model A</w:t>
            </w:r>
          </w:p>
        </w:tc>
        <w:tc>
          <w:tcPr>
            <w:tcW w:w="142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-48804.458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0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p0 = 0.793, p1 = 0.126, p2a = 0.07, p2b = 0.011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Background: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0 = 0.087,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1 = 1.000,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2a = 0.087,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2b = 1.000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Foreground: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0 = 0.087,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1 = 1.000,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2a = 16.994,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2b = 16.994</w:t>
            </w:r>
          </w:p>
        </w:tc>
        <w:tc>
          <w:tcPr>
            <w:tcW w:w="100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34.717</w:t>
            </w:r>
          </w:p>
        </w:tc>
        <w:tc>
          <w:tcPr>
            <w:tcW w:w="609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0.0000</w:t>
            </w: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340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4S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(0.999); 12-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(0.999); 22L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(0.986);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47E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(0.967); 80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L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(0.999);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101A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(0.965); 107A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(0.998); 138T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(0.998); 215A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(0.998); 287Y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(0.998); 289K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(0.964); 297S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(0.999)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7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Null model</w:t>
            </w:r>
          </w:p>
        </w:tc>
        <w:tc>
          <w:tcPr>
            <w:tcW w:w="142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-48821.817</w:t>
            </w:r>
          </w:p>
        </w:tc>
        <w:tc>
          <w:tcPr>
            <w:tcW w:w="30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p0 = 0.755, p1 = 0.12, p2a = 0.108, p2b = 0.017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Background: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0 = 0.087,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1 = 1.000,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2a = 0.087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2b = 1.000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Foreground: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0 = 0.087,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1 = 1.000,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2a =1.000,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2b = 1.000</w:t>
            </w:r>
          </w:p>
        </w:tc>
        <w:tc>
          <w:tcPr>
            <w:tcW w:w="100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09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0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40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i/>
                <w:iCs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000000"/>
                <w:sz w:val="18"/>
                <w:szCs w:val="18"/>
                <w:highlight w:val="none"/>
              </w:rPr>
              <w:t>Mimulus</w:t>
            </w:r>
            <w:r>
              <w:rPr>
                <w:rFonts w:hint="eastAsia" w:ascii="Times New Roman" w:hAnsi="Times New Roman" w:cs="Times New Roman"/>
                <w:i/>
                <w:iCs/>
                <w:color w:val="000000"/>
                <w:sz w:val="18"/>
                <w:szCs w:val="18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i/>
                <w:iCs/>
                <w:color w:val="000000"/>
                <w:sz w:val="18"/>
                <w:szCs w:val="18"/>
                <w:highlight w:val="none"/>
              </w:rPr>
              <w:t>guttatus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>(</w:t>
            </w:r>
            <w:r>
              <w:rPr>
                <w:rFonts w:hint="eastAsia" w:ascii="Times New Roman" w:hAnsi="Times New Roman" w:cs="Times New Roman"/>
                <w:i/>
                <w:iCs/>
                <w:color w:val="000000"/>
                <w:sz w:val="18"/>
                <w:szCs w:val="18"/>
                <w:lang w:val="en-US" w:eastAsia="zh-CN"/>
              </w:rPr>
              <w:t>MgGGP-2</w:t>
            </w: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>)</w:t>
            </w:r>
          </w:p>
        </w:tc>
        <w:tc>
          <w:tcPr>
            <w:tcW w:w="107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Mode</w:t>
            </w: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A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-48831.088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0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p0 = 0.859, p1 = 0.137, p2a = 0.004, p2b = 0.001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Background: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0 = 0.087,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1 = 1.000,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2a = 0.087,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2b = 1.000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Foreground: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0 = 0.087,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1 = 1.000,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2a = 17.229,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2b = 17.229</w:t>
            </w:r>
          </w:p>
        </w:tc>
        <w:tc>
          <w:tcPr>
            <w:tcW w:w="100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4.794</w:t>
            </w:r>
          </w:p>
        </w:tc>
        <w:tc>
          <w:tcPr>
            <w:tcW w:w="609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0.029</w:t>
            </w: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>*</w:t>
            </w:r>
          </w:p>
        </w:tc>
        <w:tc>
          <w:tcPr>
            <w:tcW w:w="340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129Q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(0.953)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107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Null model</w:t>
            </w:r>
          </w:p>
        </w:tc>
        <w:tc>
          <w:tcPr>
            <w:tcW w:w="142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-48833.485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0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p0 = 0.851, p1 = 0.136, p2a = 0.012, p2b = 0.002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Background: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0 = 0.087,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1 = 1.000,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2a = 0.087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2b = 1.000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Foreground: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0 = 0.087,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1 = 1.000,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2a =1.000,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2b = 1.000</w:t>
            </w:r>
          </w:p>
        </w:tc>
        <w:tc>
          <w:tcPr>
            <w:tcW w:w="100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09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0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40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i/>
                <w:iCs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000000"/>
                <w:sz w:val="18"/>
                <w:szCs w:val="18"/>
                <w:highlight w:val="none"/>
              </w:rPr>
              <w:t>Musa</w:t>
            </w:r>
            <w:r>
              <w:rPr>
                <w:rFonts w:hint="eastAsia" w:ascii="Times New Roman" w:hAnsi="Times New Roman" w:cs="Times New Roman"/>
                <w:i/>
                <w:iCs/>
                <w:color w:val="000000"/>
                <w:sz w:val="18"/>
                <w:szCs w:val="18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i/>
                <w:iCs/>
                <w:color w:val="000000"/>
                <w:sz w:val="18"/>
                <w:szCs w:val="18"/>
                <w:highlight w:val="none"/>
              </w:rPr>
              <w:t>acuminata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  <w:highlight w:val="none"/>
                <w:lang w:val="en-US" w:eastAsia="zh-CN"/>
              </w:rPr>
              <w:t>(</w:t>
            </w:r>
            <w:r>
              <w:rPr>
                <w:rFonts w:hint="eastAsia" w:ascii="Times New Roman" w:hAnsi="Times New Roman" w:cs="Times New Roman"/>
                <w:i/>
                <w:iCs/>
                <w:color w:val="000000"/>
                <w:sz w:val="18"/>
                <w:szCs w:val="18"/>
                <w:highlight w:val="none"/>
                <w:lang w:val="en-US" w:eastAsia="zh-CN"/>
              </w:rPr>
              <w:t>MaGGP-1</w:t>
            </w: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  <w:highlight w:val="none"/>
                <w:lang w:val="en-US" w:eastAsia="zh-CN"/>
              </w:rPr>
              <w:t>)</w:t>
            </w:r>
          </w:p>
        </w:tc>
        <w:tc>
          <w:tcPr>
            <w:tcW w:w="107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ind w:left="420" w:hanging="360" w:hangingChars="200"/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Mod</w:t>
            </w: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>el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A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-48831.56</w:t>
            </w:r>
          </w:p>
        </w:tc>
        <w:tc>
          <w:tcPr>
            <w:tcW w:w="30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p0 = 0.856, p1 = 0.136, p2a = 0.007, p2b = 0.001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Background: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0 = 0.087,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1 = 1.000,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2a = 0.087,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2b = 1.000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Foreground: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0 = 0.087,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1 = 1.000,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2a = 9.465,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2b = 9.465</w:t>
            </w:r>
          </w:p>
        </w:tc>
        <w:tc>
          <w:tcPr>
            <w:tcW w:w="100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4.01</w:t>
            </w:r>
          </w:p>
        </w:tc>
        <w:tc>
          <w:tcPr>
            <w:tcW w:w="609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0.045</w:t>
            </w: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>*</w:t>
            </w:r>
          </w:p>
        </w:tc>
        <w:tc>
          <w:tcPr>
            <w:tcW w:w="340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29Q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(0.983); 190G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(0.984)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107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Null model</w:t>
            </w:r>
          </w:p>
        </w:tc>
        <w:tc>
          <w:tcPr>
            <w:tcW w:w="142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-48833.565</w:t>
            </w:r>
          </w:p>
        </w:tc>
        <w:tc>
          <w:tcPr>
            <w:tcW w:w="30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p0 = 0.842, p1 = 0.134, p2a = 0.021, p2b = 0.003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Background: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0 = 0.087,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1 = 1.000,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2a = 0.087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2b = 1.000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Foreground: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0 = 0.087,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1 = 1.000,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2a =1.000,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2b = 1.000</w:t>
            </w:r>
          </w:p>
        </w:tc>
        <w:tc>
          <w:tcPr>
            <w:tcW w:w="100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09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0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40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i/>
                <w:iCs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000000"/>
                <w:sz w:val="18"/>
                <w:szCs w:val="18"/>
                <w:highlight w:val="none"/>
              </w:rPr>
              <w:t>Ostreococcus</w:t>
            </w:r>
            <w:r>
              <w:rPr>
                <w:rFonts w:hint="eastAsia" w:ascii="Times New Roman" w:hAnsi="Times New Roman" w:cs="Times New Roman"/>
                <w:i/>
                <w:iCs/>
                <w:color w:val="000000"/>
                <w:sz w:val="18"/>
                <w:szCs w:val="18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i/>
                <w:iCs/>
                <w:color w:val="000000"/>
                <w:sz w:val="18"/>
                <w:szCs w:val="18"/>
                <w:highlight w:val="none"/>
              </w:rPr>
              <w:t>lucimarinus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  <w:highlight w:val="none"/>
                <w:lang w:val="en-US" w:eastAsia="zh-CN"/>
              </w:rPr>
              <w:t>(</w:t>
            </w:r>
            <w:r>
              <w:rPr>
                <w:rFonts w:hint="eastAsia" w:ascii="Times New Roman" w:hAnsi="Times New Roman" w:cs="Times New Roman"/>
                <w:i/>
                <w:iCs/>
                <w:color w:val="000000"/>
                <w:sz w:val="18"/>
                <w:szCs w:val="18"/>
                <w:highlight w:val="none"/>
                <w:lang w:val="en-US" w:eastAsia="zh-CN"/>
              </w:rPr>
              <w:t>OlGGP</w:t>
            </w: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  <w:highlight w:val="none"/>
                <w:lang w:val="en-US" w:eastAsia="zh-CN"/>
              </w:rPr>
              <w:t>)</w:t>
            </w:r>
          </w:p>
        </w:tc>
        <w:tc>
          <w:tcPr>
            <w:tcW w:w="107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Model A</w:t>
            </w:r>
          </w:p>
        </w:tc>
        <w:tc>
          <w:tcPr>
            <w:tcW w:w="142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-48801.958</w:t>
            </w:r>
          </w:p>
        </w:tc>
        <w:tc>
          <w:tcPr>
            <w:tcW w:w="30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p0 = 0.763, p1 = 0.115, p2a = 0.107, p2b = 0.016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Background: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0 = 0.087,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1 = 1.000,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2a = 0.087,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2b = 1.000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Foreground: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0 = 0.087,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1 = 1.000,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2a = 9.474,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2b = 9.474</w:t>
            </w:r>
          </w:p>
        </w:tc>
        <w:tc>
          <w:tcPr>
            <w:tcW w:w="100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30.123</w:t>
            </w:r>
          </w:p>
        </w:tc>
        <w:tc>
          <w:tcPr>
            <w:tcW w:w="609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0.0000</w:t>
            </w: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340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46C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(0.997); 47E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(0.953); 52P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(0.996);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56G (0.992); 63E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(0.999);  95Q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(0.982); 129Q (0.998); 191C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(0.997); 215A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(0.955); 216C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(0.998); 245E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(0.999); 250G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(0.990); 277R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(0.972); 289K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(0.997); 290K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(0.980)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107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Null model</w:t>
            </w:r>
          </w:p>
        </w:tc>
        <w:tc>
          <w:tcPr>
            <w:tcW w:w="142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-48817.019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0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p0 = 0.744, p1 = 0.117, p2a = 0.12, p2b = 0.019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Background: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0 = 0.086,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1 = 1.000,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2a = 0.086,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2b = 1.000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Foreground: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0 = 0.086,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1 = 1.000,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2a =1.000,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2b = 1.000</w:t>
            </w:r>
          </w:p>
        </w:tc>
        <w:tc>
          <w:tcPr>
            <w:tcW w:w="100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09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0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40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i/>
                <w:iCs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000000"/>
                <w:sz w:val="18"/>
                <w:szCs w:val="18"/>
                <w:highlight w:val="none"/>
              </w:rPr>
              <w:t>Panicum</w:t>
            </w:r>
            <w:r>
              <w:rPr>
                <w:rFonts w:hint="eastAsia" w:ascii="Times New Roman" w:hAnsi="Times New Roman" w:cs="Times New Roman"/>
                <w:i/>
                <w:iCs/>
                <w:color w:val="000000"/>
                <w:sz w:val="18"/>
                <w:szCs w:val="18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i/>
                <w:iCs/>
                <w:color w:val="000000"/>
                <w:sz w:val="18"/>
                <w:szCs w:val="18"/>
                <w:highlight w:val="none"/>
              </w:rPr>
              <w:t>virgatum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  <w:highlight w:val="none"/>
                <w:lang w:val="en-US" w:eastAsia="zh-CN"/>
              </w:rPr>
              <w:t>(</w:t>
            </w:r>
            <w:r>
              <w:rPr>
                <w:rFonts w:hint="eastAsia" w:ascii="Times New Roman" w:hAnsi="Times New Roman" w:cs="Times New Roman"/>
                <w:i/>
                <w:iCs/>
                <w:color w:val="000000"/>
                <w:sz w:val="18"/>
                <w:szCs w:val="18"/>
                <w:highlight w:val="none"/>
                <w:lang w:val="en-US" w:eastAsia="zh-CN"/>
              </w:rPr>
              <w:t>PvGGP-2</w:t>
            </w: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  <w:highlight w:val="none"/>
                <w:lang w:val="en-US" w:eastAsia="zh-CN"/>
              </w:rPr>
              <w:t>)</w:t>
            </w:r>
          </w:p>
        </w:tc>
        <w:tc>
          <w:tcPr>
            <w:tcW w:w="107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Model A</w:t>
            </w:r>
          </w:p>
        </w:tc>
        <w:tc>
          <w:tcPr>
            <w:tcW w:w="142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-48791.388</w:t>
            </w:r>
          </w:p>
        </w:tc>
        <w:tc>
          <w:tcPr>
            <w:tcW w:w="30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p0 = 0.849, p1 = 0.136, p2a = 0.013, p2b = 0.002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Background: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0 = 0.087,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1 = 1.000,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2a = 0.087,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2b = 1.000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Foreground: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0 = 0.087,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1 = 1.000,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2a = 87.418,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2b = 87.418</w:t>
            </w:r>
          </w:p>
        </w:tc>
        <w:tc>
          <w:tcPr>
            <w:tcW w:w="100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55.025</w:t>
            </w:r>
          </w:p>
        </w:tc>
        <w:tc>
          <w:tcPr>
            <w:tcW w:w="609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0.0000</w:t>
            </w: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340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5I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(0.999); 6N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(0.999); 7Q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(1.000);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8-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(1.000); 9-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(1.000); 12-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(1.000)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107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Null model</w:t>
            </w:r>
          </w:p>
        </w:tc>
        <w:tc>
          <w:tcPr>
            <w:tcW w:w="142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-48818.900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0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p0 = 0.709, p1 = 0.113, p2a = 0.154, p2b = 0.025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Background: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0 = 0.087,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1 = 1.000,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2a = 0.087,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2b = 1.000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Foreground: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0 = 0.087,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1 = 1.000,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2a =1.000,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2b = 1.000</w:t>
            </w:r>
          </w:p>
        </w:tc>
        <w:tc>
          <w:tcPr>
            <w:tcW w:w="100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09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0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40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i/>
                <w:iCs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000000"/>
                <w:sz w:val="18"/>
                <w:szCs w:val="18"/>
                <w:highlight w:val="none"/>
              </w:rPr>
              <w:t>Picea</w:t>
            </w:r>
            <w:r>
              <w:rPr>
                <w:rFonts w:hint="eastAsia" w:ascii="Times New Roman" w:hAnsi="Times New Roman" w:cs="Times New Roman"/>
                <w:i/>
                <w:iCs/>
                <w:color w:val="000000"/>
                <w:sz w:val="18"/>
                <w:szCs w:val="18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i/>
                <w:iCs/>
                <w:color w:val="000000"/>
                <w:sz w:val="18"/>
                <w:szCs w:val="18"/>
                <w:highlight w:val="none"/>
              </w:rPr>
              <w:t>abies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  <w:highlight w:val="none"/>
                <w:lang w:val="en-US" w:eastAsia="zh-CN"/>
              </w:rPr>
              <w:t>(</w:t>
            </w:r>
            <w:r>
              <w:rPr>
                <w:rFonts w:hint="eastAsia" w:ascii="Times New Roman" w:hAnsi="Times New Roman" w:cs="Times New Roman"/>
                <w:i/>
                <w:iCs/>
                <w:color w:val="000000"/>
                <w:sz w:val="18"/>
                <w:szCs w:val="18"/>
                <w:highlight w:val="none"/>
                <w:lang w:val="en-US" w:eastAsia="zh-CN"/>
              </w:rPr>
              <w:t>PaGGP-3</w:t>
            </w: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  <w:highlight w:val="none"/>
                <w:lang w:val="en-US" w:eastAsia="zh-CN"/>
              </w:rPr>
              <w:t>)</w:t>
            </w:r>
          </w:p>
        </w:tc>
        <w:tc>
          <w:tcPr>
            <w:tcW w:w="107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Model A</w:t>
            </w:r>
          </w:p>
        </w:tc>
        <w:tc>
          <w:tcPr>
            <w:tcW w:w="142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-48799.663</w:t>
            </w:r>
          </w:p>
        </w:tc>
        <w:tc>
          <w:tcPr>
            <w:tcW w:w="30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p0 = 0.855, p1 = 0.136, p2a = 0.008, p2b = 0.001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Background: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0 = 0.087,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1 = 1.000,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2a = 0.087,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2b = 1.000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Foreground: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0 = 0.087,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1 = 1.000,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2a = 969.357,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2b = 969.357</w:t>
            </w:r>
          </w:p>
        </w:tc>
        <w:tc>
          <w:tcPr>
            <w:tcW w:w="100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46.735</w:t>
            </w:r>
          </w:p>
        </w:tc>
        <w:tc>
          <w:tcPr>
            <w:tcW w:w="609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0.0000</w:t>
            </w: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340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1T (1.000); 2V (0.993); 4S (1.000);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5I (0.999); 6N (1.000); 7Q (0.993)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107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Null model</w:t>
            </w:r>
          </w:p>
        </w:tc>
        <w:tc>
          <w:tcPr>
            <w:tcW w:w="142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-48823.030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0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p0 = 0.476, p1 = 0.076, p2a = 0.387, p2b = 0.062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Background: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0 = 0.087,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1 = 1.000,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2a = 0.087,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2b = 1.000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Foreground: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0 = 0.087,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1 = 1.000,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2a =1.000,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2b = 1.000</w:t>
            </w:r>
          </w:p>
        </w:tc>
        <w:tc>
          <w:tcPr>
            <w:tcW w:w="100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09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0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40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i/>
                <w:iCs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000000"/>
                <w:sz w:val="18"/>
                <w:szCs w:val="18"/>
                <w:highlight w:val="none"/>
              </w:rPr>
              <w:t>Selaginella</w:t>
            </w:r>
            <w:r>
              <w:rPr>
                <w:rFonts w:hint="eastAsia" w:ascii="Times New Roman" w:hAnsi="Times New Roman" w:cs="Times New Roman"/>
                <w:i/>
                <w:iCs/>
                <w:color w:val="000000"/>
                <w:sz w:val="18"/>
                <w:szCs w:val="18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i/>
                <w:iCs/>
                <w:color w:val="000000"/>
                <w:sz w:val="18"/>
                <w:szCs w:val="18"/>
                <w:highlight w:val="none"/>
              </w:rPr>
              <w:t>moellendorffii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  <w:highlight w:val="none"/>
                <w:lang w:val="en-US" w:eastAsia="zh-CN"/>
              </w:rPr>
              <w:t>(</w:t>
            </w:r>
            <w:r>
              <w:rPr>
                <w:rFonts w:hint="eastAsia" w:ascii="Times New Roman" w:hAnsi="Times New Roman" w:cs="Times New Roman"/>
                <w:i/>
                <w:iCs/>
                <w:color w:val="000000"/>
                <w:sz w:val="18"/>
                <w:szCs w:val="18"/>
                <w:highlight w:val="none"/>
                <w:lang w:val="en-US" w:eastAsia="zh-CN"/>
              </w:rPr>
              <w:t>SmGGP-2</w:t>
            </w: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  <w:highlight w:val="none"/>
                <w:lang w:val="en-US" w:eastAsia="zh-CN"/>
              </w:rPr>
              <w:t>)</w:t>
            </w:r>
          </w:p>
        </w:tc>
        <w:tc>
          <w:tcPr>
            <w:tcW w:w="107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Model A</w:t>
            </w:r>
          </w:p>
        </w:tc>
        <w:tc>
          <w:tcPr>
            <w:tcW w:w="142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-48824.521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0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p0 = 0.811, p1 = 0.130, p2a = 0.051, p2b = 0.008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Background: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0 = 0.087,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1 = 1.000,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2a = 0.087,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2b = 1.000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Foreground: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0 = 0.087,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1 = 1.000,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2a = 4.037,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2b = 4.037</w:t>
            </w:r>
          </w:p>
        </w:tc>
        <w:tc>
          <w:tcPr>
            <w:tcW w:w="100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5.590</w:t>
            </w:r>
          </w:p>
        </w:tc>
        <w:tc>
          <w:tcPr>
            <w:tcW w:w="609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0.018</w:t>
            </w: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>*</w:t>
            </w:r>
          </w:p>
        </w:tc>
        <w:tc>
          <w:tcPr>
            <w:tcW w:w="340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109N (0.964); 112A (0.969); 113I (0.984); 151P (0.978); 179P (0.966);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297S (0.992)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107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Null model</w:t>
            </w:r>
          </w:p>
        </w:tc>
        <w:tc>
          <w:tcPr>
            <w:tcW w:w="142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-48827.316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0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p0 = 0.782, p1 = 0.125, p2a = 0.08, p2b = 0.013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Background: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0 = 0.087,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1 = 1.000,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2a = 0.087,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2b = 1.000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Foreground: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0 = 0.087,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1 = 1.000,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2a =1.000,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2b = 1.000</w:t>
            </w:r>
          </w:p>
        </w:tc>
        <w:tc>
          <w:tcPr>
            <w:tcW w:w="100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09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0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40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i/>
                <w:iCs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000000"/>
                <w:sz w:val="18"/>
                <w:szCs w:val="18"/>
                <w:highlight w:val="none"/>
              </w:rPr>
              <w:t>Selaginella</w:t>
            </w:r>
            <w:r>
              <w:rPr>
                <w:rFonts w:hint="eastAsia" w:ascii="Times New Roman" w:hAnsi="Times New Roman" w:cs="Times New Roman"/>
                <w:i/>
                <w:iCs/>
                <w:color w:val="000000"/>
                <w:sz w:val="18"/>
                <w:szCs w:val="18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i/>
                <w:iCs/>
                <w:color w:val="000000"/>
                <w:sz w:val="18"/>
                <w:szCs w:val="18"/>
                <w:highlight w:val="none"/>
              </w:rPr>
              <w:t>moellendorffii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  <w:highlight w:val="none"/>
                <w:lang w:val="en-US" w:eastAsia="zh-CN"/>
              </w:rPr>
              <w:t>(</w:t>
            </w:r>
            <w:r>
              <w:rPr>
                <w:rFonts w:hint="eastAsia" w:ascii="Times New Roman" w:hAnsi="Times New Roman" w:cs="Times New Roman"/>
                <w:i/>
                <w:iCs/>
                <w:color w:val="000000"/>
                <w:sz w:val="18"/>
                <w:szCs w:val="18"/>
                <w:highlight w:val="none"/>
                <w:lang w:val="en-US" w:eastAsia="zh-CN"/>
              </w:rPr>
              <w:t>SmGGP-3</w:t>
            </w: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  <w:highlight w:val="none"/>
                <w:lang w:val="en-US" w:eastAsia="zh-CN"/>
              </w:rPr>
              <w:t>)</w:t>
            </w:r>
          </w:p>
        </w:tc>
        <w:tc>
          <w:tcPr>
            <w:tcW w:w="107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Model A</w:t>
            </w:r>
          </w:p>
        </w:tc>
        <w:tc>
          <w:tcPr>
            <w:tcW w:w="142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-48814.674</w:t>
            </w:r>
          </w:p>
        </w:tc>
        <w:tc>
          <w:tcPr>
            <w:tcW w:w="30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p0 = 0.758, p1 = 0.116, p2a = 0.109, p2b = 0.017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Background: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0 = 0.087,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1 = 1.000,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2a = 0.087,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2b = 1.000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Foreground: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0 = 0.087,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1 = 1.000,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2a = 3.798,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2b = 3.798</w:t>
            </w:r>
          </w:p>
        </w:tc>
        <w:tc>
          <w:tcPr>
            <w:tcW w:w="100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10.297</w:t>
            </w:r>
          </w:p>
        </w:tc>
        <w:tc>
          <w:tcPr>
            <w:tcW w:w="609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0.001</w:t>
            </w: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>*</w:t>
            </w:r>
          </w:p>
        </w:tc>
        <w:tc>
          <w:tcPr>
            <w:tcW w:w="340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8- (0.984); 9- (0.971); 34M (0.956);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82P (0.991); 112A (0.955); 138T (0.965); 150N (0.953); 190G (0.988); 217I (0.995); 222D (0.974);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231A (0.980); 245E (0.970); 250G (0.983); 253D (0.975); 290K (0.990); 299D (0.989); 300R (0.985)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107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Null model</w:t>
            </w:r>
          </w:p>
        </w:tc>
        <w:tc>
          <w:tcPr>
            <w:tcW w:w="142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-48819.823</w:t>
            </w:r>
          </w:p>
        </w:tc>
        <w:tc>
          <w:tcPr>
            <w:tcW w:w="30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p0 = 0.741, p1 = 0.116, p2a = 0.123, p2b = 0.019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Background: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0 = 0.087,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1 = 1.000,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2a = 0.087,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2b = 1.000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Foreground: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0 = 0.087,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1 = 1.000,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2a =1.000,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2b = 1.000</w:t>
            </w:r>
          </w:p>
        </w:tc>
        <w:tc>
          <w:tcPr>
            <w:tcW w:w="100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09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0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40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i/>
                <w:iCs/>
                <w:color w:val="000000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000000"/>
                <w:sz w:val="18"/>
                <w:szCs w:val="18"/>
                <w:highlight w:val="none"/>
              </w:rPr>
              <w:t>Volvox</w:t>
            </w:r>
            <w:r>
              <w:rPr>
                <w:rFonts w:hint="eastAsia" w:ascii="Times New Roman" w:hAnsi="Times New Roman" w:cs="Times New Roman"/>
                <w:i/>
                <w:iCs/>
                <w:color w:val="000000"/>
                <w:sz w:val="18"/>
                <w:szCs w:val="18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i/>
                <w:iCs/>
                <w:color w:val="000000"/>
                <w:sz w:val="18"/>
                <w:szCs w:val="18"/>
                <w:highlight w:val="none"/>
              </w:rPr>
              <w:t>carteri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  <w:highlight w:val="none"/>
                <w:lang w:val="en-US" w:eastAsia="zh-CN"/>
              </w:rPr>
              <w:t>(</w:t>
            </w:r>
            <w:r>
              <w:rPr>
                <w:rFonts w:hint="eastAsia" w:ascii="Times New Roman" w:hAnsi="Times New Roman" w:cs="Times New Roman"/>
                <w:i/>
                <w:iCs/>
                <w:color w:val="000000"/>
                <w:sz w:val="18"/>
                <w:szCs w:val="18"/>
                <w:highlight w:val="none"/>
                <w:lang w:val="en-US" w:eastAsia="zh-CN"/>
              </w:rPr>
              <w:t>VcGGP</w:t>
            </w: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  <w:highlight w:val="none"/>
                <w:lang w:val="en-US" w:eastAsia="zh-CN"/>
              </w:rPr>
              <w:t>)</w:t>
            </w:r>
          </w:p>
        </w:tc>
        <w:tc>
          <w:tcPr>
            <w:tcW w:w="107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Model A</w:t>
            </w:r>
          </w:p>
        </w:tc>
        <w:tc>
          <w:tcPr>
            <w:tcW w:w="142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-48804.773</w:t>
            </w:r>
          </w:p>
        </w:tc>
        <w:tc>
          <w:tcPr>
            <w:tcW w:w="30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p0 = 0.755, p1 = 0.118, p2a = 0.109, p2b = 0.017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Background: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0 = 0.087,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1 = 1.000,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2a = 0.087,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2b = 1.000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Foreground: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0 = 0.087,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1 = 1.000,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2a = 16.335,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2b = 16.335</w:t>
            </w:r>
          </w:p>
        </w:tc>
        <w:tc>
          <w:tcPr>
            <w:tcW w:w="100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32.725</w:t>
            </w:r>
          </w:p>
        </w:tc>
        <w:tc>
          <w:tcPr>
            <w:tcW w:w="609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0.0000</w:t>
            </w: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340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8- (0.999); 9- (0.961); 18A (0.965);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22L (0.992); 23Y (0.999); 47E (0.966);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148V (0.990); 184R (0.999); 190G (0.972); 202R (0.998); 251E (0.998); 303E (1.000)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107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Null model</w:t>
            </w:r>
          </w:p>
        </w:tc>
        <w:tc>
          <w:tcPr>
            <w:tcW w:w="142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-48821.135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0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p0 = 0.745, p1 = 0.118, p2a = 0.119, p2b = 0.019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Background: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0 = 0.087,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1 = 1.000,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2a = 0.087,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2b = 1.000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Foreground: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0 = 0.087,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1 = 1.000,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2a =1.000,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2b = 1.000</w:t>
            </w:r>
          </w:p>
        </w:tc>
        <w:tc>
          <w:tcPr>
            <w:tcW w:w="100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09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0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40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i/>
                <w:iCs/>
                <w:color w:val="000000"/>
                <w:sz w:val="18"/>
                <w:szCs w:val="18"/>
                <w:highlight w:val="none"/>
                <w:lang w:val="en-US" w:eastAsia="zh-CN"/>
              </w:rPr>
              <w:t>Zea</w:t>
            </w:r>
            <w:r>
              <w:rPr>
                <w:rFonts w:hint="eastAsia" w:ascii="Times New Roman" w:hAnsi="Times New Roman" w:cs="Times New Roman"/>
                <w:i/>
                <w:iCs/>
                <w:color w:val="000000"/>
                <w:sz w:val="18"/>
                <w:szCs w:val="18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i/>
                <w:iCs/>
                <w:color w:val="000000"/>
                <w:sz w:val="18"/>
                <w:szCs w:val="18"/>
                <w:highlight w:val="none"/>
                <w:lang w:val="en-US" w:eastAsia="zh-CN"/>
              </w:rPr>
              <w:t>mays</w:t>
            </w:r>
          </w:p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  <w:highlight w:val="none"/>
                <w:lang w:val="en-US" w:eastAsia="zh-CN"/>
              </w:rPr>
              <w:t>(</w:t>
            </w:r>
            <w:r>
              <w:rPr>
                <w:rFonts w:hint="eastAsia" w:ascii="Times New Roman" w:hAnsi="Times New Roman" w:cs="Times New Roman"/>
                <w:i/>
                <w:iCs/>
                <w:color w:val="000000"/>
                <w:sz w:val="18"/>
                <w:szCs w:val="18"/>
                <w:highlight w:val="none"/>
                <w:lang w:val="en-US" w:eastAsia="zh-CN"/>
              </w:rPr>
              <w:t>ZmGGP-1</w:t>
            </w: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  <w:highlight w:val="none"/>
                <w:lang w:val="en-US" w:eastAsia="zh-CN"/>
              </w:rPr>
              <w:t>)</w:t>
            </w:r>
          </w:p>
        </w:tc>
        <w:tc>
          <w:tcPr>
            <w:tcW w:w="1076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Model A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-48818.760</w:t>
            </w:r>
          </w:p>
        </w:tc>
        <w:tc>
          <w:tcPr>
            <w:tcW w:w="3095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p0 = 0.846, p1 = 0.135, p2a = 0.016, p2b = 0.003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Background: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0 = 0.087,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1 = 1.000,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2a = 0.087,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2b = 1.000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Foreground: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0 = 0.087,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1 = 1.000,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2a = 999.000,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2b = 999.000</w:t>
            </w:r>
          </w:p>
        </w:tc>
        <w:tc>
          <w:tcPr>
            <w:tcW w:w="100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21.888</w:t>
            </w:r>
          </w:p>
        </w:tc>
        <w:tc>
          <w:tcPr>
            <w:tcW w:w="609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0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 w:eastAsiaTheme="min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0.0000</w:t>
            </w:r>
            <w:r>
              <w:rPr>
                <w:rFonts w:hint="eastAsia" w:ascii="Times New Roman" w:hAnsi="Times New Roman" w:cs="Times New Roman"/>
                <w:color w:val="000000"/>
                <w:sz w:val="18"/>
                <w:szCs w:val="18"/>
                <w:lang w:val="en-US" w:eastAsia="zh-CN"/>
              </w:rPr>
              <w:t>**</w:t>
            </w:r>
          </w:p>
        </w:tc>
        <w:tc>
          <w:tcPr>
            <w:tcW w:w="3404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25D (0.996); 26S (0.996); 27L (0.996);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28S (1.000); 29Q (0.996)</w:t>
            </w:r>
          </w:p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5" w:type="dxa"/>
            <w:tcBorders>
              <w:top w:val="dotted" w:color="auto" w:sz="4" w:space="0"/>
              <w:left w:val="dotted" w:color="auto" w:sz="4" w:space="0"/>
              <w:bottom w:val="single" w:color="000000" w:sz="8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  <w:highlight w:val="yellow"/>
              </w:rPr>
            </w:pPr>
          </w:p>
        </w:tc>
        <w:tc>
          <w:tcPr>
            <w:tcW w:w="1076" w:type="dxa"/>
            <w:tcBorders>
              <w:top w:val="dotted" w:color="auto" w:sz="4" w:space="0"/>
              <w:left w:val="dotted" w:color="auto" w:sz="4" w:space="0"/>
              <w:bottom w:val="single" w:color="000000" w:sz="8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Null model</w:t>
            </w:r>
          </w:p>
        </w:tc>
        <w:tc>
          <w:tcPr>
            <w:tcW w:w="1425" w:type="dxa"/>
            <w:tcBorders>
              <w:top w:val="dotted" w:color="auto" w:sz="4" w:space="0"/>
              <w:left w:val="dotted" w:color="auto" w:sz="4" w:space="0"/>
              <w:bottom w:val="single" w:color="000000" w:sz="8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-48829.704</w:t>
            </w:r>
          </w:p>
        </w:tc>
        <w:tc>
          <w:tcPr>
            <w:tcW w:w="3095" w:type="dxa"/>
            <w:tcBorders>
              <w:top w:val="dotted" w:color="auto" w:sz="4" w:space="0"/>
              <w:left w:val="dotted" w:color="auto" w:sz="4" w:space="0"/>
              <w:bottom w:val="single" w:color="000000" w:sz="8" w:space="0"/>
              <w:right w:val="dotted" w:color="auto" w:sz="4" w:space="0"/>
            </w:tcBorders>
            <w:shd w:val="clear" w:color="auto" w:fill="auto"/>
          </w:tcPr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p0 = 0.449, p1 = 0.072, p2a = 0.414, p2b = 0.066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Background: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0 = 0.087,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1 = 1.000,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2a = 0.087,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2b = 1.000</w:t>
            </w:r>
          </w:p>
          <w:p>
            <w:pPr>
              <w:autoSpaceDE w:val="0"/>
              <w:autoSpaceDN w:val="0"/>
              <w:adjustRightInd w:val="0"/>
              <w:jc w:val="left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Foreground: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0 = 0.087,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1 = 1.000,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 xml:space="preserve">2a =1.000, </w:t>
            </w:r>
            <w:r>
              <w:rPr>
                <w:rFonts w:hint="default" w:ascii="Times New Roman" w:hAnsi="Times New Roman" w:eastAsia="AdvTT1b53b5fb.I+03" w:cs="Times New Roman"/>
                <w:color w:val="000000"/>
                <w:sz w:val="18"/>
                <w:szCs w:val="18"/>
              </w:rPr>
              <w:t>ω</w:t>
            </w:r>
            <w:r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  <w:t>2b = 1.000</w:t>
            </w:r>
          </w:p>
        </w:tc>
        <w:tc>
          <w:tcPr>
            <w:tcW w:w="1000" w:type="dxa"/>
            <w:tcBorders>
              <w:top w:val="dotted" w:color="auto" w:sz="4" w:space="0"/>
              <w:left w:val="dotted" w:color="auto" w:sz="4" w:space="0"/>
              <w:bottom w:val="single" w:color="000000" w:sz="8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09" w:type="dxa"/>
            <w:tcBorders>
              <w:top w:val="dotted" w:color="auto" w:sz="4" w:space="0"/>
              <w:left w:val="dotted" w:color="auto" w:sz="4" w:space="0"/>
              <w:bottom w:val="single" w:color="000000" w:sz="8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00" w:type="dxa"/>
            <w:tcBorders>
              <w:top w:val="dotted" w:color="auto" w:sz="4" w:space="0"/>
              <w:left w:val="dotted" w:color="auto" w:sz="4" w:space="0"/>
              <w:bottom w:val="single" w:color="000000" w:sz="8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3404" w:type="dxa"/>
            <w:tcBorders>
              <w:top w:val="dotted" w:color="auto" w:sz="4" w:space="0"/>
              <w:left w:val="dotted" w:color="auto" w:sz="4" w:space="0"/>
              <w:bottom w:val="single" w:color="000000" w:sz="8" w:space="0"/>
              <w:right w:val="dotted" w:color="auto" w:sz="4" w:space="0"/>
            </w:tcBorders>
            <w:shd w:val="clear" w:color="auto" w:fill="auto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</w:tbl>
    <w:p>
      <w:pPr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vertAlign w:val="superscript"/>
          <w:lang w:val="en-US" w:eastAsia="zh-CN"/>
        </w:rPr>
        <w:t>a</w:t>
      </w:r>
      <w:r>
        <w:rPr>
          <w:rFonts w:hint="default" w:ascii="Times New Roman" w:hAnsi="Times New Roman" w:cs="Times New Roman"/>
          <w:lang w:val="en-US" w:eastAsia="zh-CN"/>
        </w:rPr>
        <w:t xml:space="preserve"> </w:t>
      </w:r>
      <w:r>
        <w:rPr>
          <w:rFonts w:hint="default" w:ascii="Times New Roman" w:hAnsi="Times New Roman" w:eastAsia="华文楷体" w:cs="Times New Roman"/>
          <w:b w:val="0"/>
          <w:bCs w:val="0"/>
          <w:color w:val="000000"/>
          <w:sz w:val="21"/>
          <w:szCs w:val="21"/>
        </w:rPr>
        <w:t>lnL</w:t>
      </w:r>
      <w:r>
        <w:rPr>
          <w:rFonts w:hint="default" w:ascii="Times New Roman" w:hAnsi="Times New Roman" w:eastAsia="华文楷体" w:cs="Times New Roman"/>
          <w:b w:val="0"/>
          <w:bCs w:val="0"/>
          <w:color w:val="000000"/>
          <w:sz w:val="21"/>
          <w:szCs w:val="21"/>
          <w:lang w:val="en-US" w:eastAsia="zh-CN"/>
        </w:rPr>
        <w:t>:</w:t>
      </w:r>
      <w:r>
        <w:rPr>
          <w:rFonts w:hint="default" w:ascii="Times New Roman" w:hAnsi="Times New Roman" w:cs="Times New Roman"/>
          <w:lang w:val="en-US" w:eastAsia="zh-CN"/>
        </w:rPr>
        <w:t xml:space="preserve"> log-likelihood scores.</w:t>
      </w:r>
    </w:p>
    <w:p>
      <w:pPr>
        <w:rPr>
          <w:rFonts w:hint="default" w:ascii="Times New Roman" w:hAnsi="Times New Roman" w:eastAsia="华文楷体" w:cs="Times New Roman"/>
          <w:b w:val="0"/>
          <w:bCs w:val="0"/>
          <w:color w:val="000000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vertAlign w:val="superscript"/>
          <w:lang w:val="en-US" w:eastAsia="zh-CN"/>
        </w:rPr>
        <w:t>b</w:t>
      </w:r>
      <w:r>
        <w:rPr>
          <w:rFonts w:hint="default" w:ascii="Times New Roman" w:hAnsi="Times New Roman" w:cs="Times New Roman"/>
          <w:b w:val="0"/>
          <w:bCs w:val="0"/>
          <w:lang w:val="en-US" w:eastAsia="zh-CN"/>
        </w:rPr>
        <w:t xml:space="preserve"> </w:t>
      </w:r>
      <w:r>
        <w:rPr>
          <w:rFonts w:hint="default" w:ascii="Times New Roman" w:hAnsi="Times New Roman" w:eastAsia="华文楷体" w:cs="Times New Roman"/>
          <w:b w:val="0"/>
          <w:bCs w:val="0"/>
          <w:color w:val="000000"/>
          <w:sz w:val="21"/>
          <w:szCs w:val="21"/>
        </w:rPr>
        <w:t>-2ΔlnL</w:t>
      </w:r>
      <w:r>
        <w:rPr>
          <w:rFonts w:hint="default" w:ascii="Times New Roman" w:hAnsi="Times New Roman" w:eastAsia="华文楷体" w:cs="Times New Roman"/>
          <w:b w:val="0"/>
          <w:bCs w:val="0"/>
          <w:color w:val="000000"/>
          <w:sz w:val="21"/>
          <w:szCs w:val="21"/>
          <w:lang w:val="en-US" w:eastAsia="zh-CN"/>
        </w:rPr>
        <w:t>: twice th</w:t>
      </w:r>
      <w:r>
        <w:rPr>
          <w:rFonts w:hint="eastAsia" w:ascii="Times New Roman" w:hAnsi="Times New Roman" w:eastAsia="华文楷体" w:cs="Times New Roman"/>
          <w:b w:val="0"/>
          <w:bCs w:val="0"/>
          <w:color w:val="000000"/>
          <w:sz w:val="21"/>
          <w:szCs w:val="21"/>
          <w:lang w:val="en-US" w:eastAsia="zh-CN"/>
        </w:rPr>
        <w:t>e</w:t>
      </w:r>
      <w:r>
        <w:rPr>
          <w:rFonts w:hint="default" w:ascii="Times New Roman" w:hAnsi="Times New Roman" w:eastAsia="华文楷体" w:cs="Times New Roman"/>
          <w:b w:val="0"/>
          <w:bCs w:val="0"/>
          <w:color w:val="000000"/>
          <w:sz w:val="21"/>
          <w:szCs w:val="21"/>
          <w:lang w:val="en-US" w:eastAsia="zh-CN"/>
        </w:rPr>
        <w:t xml:space="preserve"> log-likelihood difference of the models being compared.</w:t>
      </w:r>
    </w:p>
    <w:p>
      <w:pPr>
        <w:rPr>
          <w:rFonts w:hint="default" w:ascii="Times New Roman" w:hAnsi="Times New Roman" w:eastAsia="华文楷体" w:cs="Times New Roman"/>
          <w:b w:val="0"/>
          <w:bCs w:val="0"/>
          <w:color w:val="000000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华文楷体" w:cs="Times New Roman"/>
          <w:b w:val="0"/>
          <w:bCs w:val="0"/>
          <w:color w:val="000000"/>
          <w:sz w:val="21"/>
          <w:szCs w:val="21"/>
          <w:vertAlign w:val="superscript"/>
          <w:lang w:val="en-US" w:eastAsia="zh-CN"/>
        </w:rPr>
        <w:t>C</w:t>
      </w:r>
      <w:r>
        <w:rPr>
          <w:rFonts w:hint="eastAsia" w:ascii="Times New Roman" w:hAnsi="Times New Roman" w:eastAsia="华文楷体" w:cs="Times New Roman"/>
          <w:b w:val="0"/>
          <w:bCs w:val="0"/>
          <w:color w:val="000000"/>
          <w:sz w:val="21"/>
          <w:szCs w:val="21"/>
          <w:lang w:val="en-US" w:eastAsia="zh-CN"/>
        </w:rPr>
        <w:t xml:space="preserve"> d.f.: degree of freedom.</w:t>
      </w:r>
    </w:p>
    <w:p>
      <w:pPr>
        <w:rPr>
          <w:rFonts w:hint="default" w:ascii="Times New Roman" w:hAnsi="Times New Roman" w:cs="Times New Roman" w:eastAsiaTheme="minorEastAsia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 xml:space="preserve">* </w:t>
      </w:r>
      <w:r>
        <w:rPr>
          <w:rFonts w:hint="default" w:ascii="Times New Roman" w:hAnsi="Times New Roman" w:cs="Times New Roman"/>
          <w:i/>
          <w:iCs/>
          <w:lang w:val="en-US" w:eastAsia="zh-CN"/>
        </w:rPr>
        <w:t>p</w:t>
      </w:r>
      <w:r>
        <w:rPr>
          <w:rFonts w:hint="default" w:ascii="Times New Roman" w:hAnsi="Times New Roman" w:cs="Times New Roman"/>
          <w:lang w:val="en-US" w:eastAsia="zh-CN"/>
        </w:rPr>
        <w:t>&lt;0.05; **</w:t>
      </w:r>
      <w:r>
        <w:rPr>
          <w:rFonts w:hint="default" w:ascii="Times New Roman" w:hAnsi="Times New Roman" w:cs="Times New Roman"/>
          <w:i/>
          <w:iCs/>
          <w:lang w:val="en-US" w:eastAsia="zh-CN"/>
        </w:rPr>
        <w:t>p</w:t>
      </w:r>
      <w:r>
        <w:rPr>
          <w:rFonts w:hint="default" w:ascii="Times New Roman" w:hAnsi="Times New Roman" w:cs="Times New Roman"/>
          <w:lang w:val="en-US" w:eastAsia="zh-CN"/>
        </w:rPr>
        <w:t>&lt;0.0003 (Bonferroni correction for a significance level of 0.05 over 149 independent tests).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dvTT1b53b5fb.I+03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DC33F1D"/>
    <w:multiLevelType w:val="singleLevel"/>
    <w:tmpl w:val="8DC33F1D"/>
    <w:lvl w:ilvl="0" w:tentative="0">
      <w:start w:val="11"/>
      <w:numFmt w:val="decimal"/>
      <w:suff w:val="space"/>
      <w:lvlText w:val="%1-"/>
      <w:lvlJc w:val="left"/>
    </w:lvl>
  </w:abstractNum>
  <w:abstractNum w:abstractNumId="1">
    <w:nsid w:val="73E747D8"/>
    <w:multiLevelType w:val="singleLevel"/>
    <w:tmpl w:val="73E747D8"/>
    <w:lvl w:ilvl="0" w:tentative="0">
      <w:start w:val="15"/>
      <w:numFmt w:val="decimal"/>
      <w:suff w:val="space"/>
      <w:lvlText w:val="%1-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doNotDisplayPageBoundaries w:val="1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5F17"/>
    <w:rsid w:val="000E2DB8"/>
    <w:rsid w:val="001229B7"/>
    <w:rsid w:val="00157389"/>
    <w:rsid w:val="001612F9"/>
    <w:rsid w:val="001863BE"/>
    <w:rsid w:val="001C5F17"/>
    <w:rsid w:val="00226122"/>
    <w:rsid w:val="002644A7"/>
    <w:rsid w:val="00285D5C"/>
    <w:rsid w:val="002A5C92"/>
    <w:rsid w:val="002B57A9"/>
    <w:rsid w:val="0038120D"/>
    <w:rsid w:val="0045508C"/>
    <w:rsid w:val="004F3EBF"/>
    <w:rsid w:val="00590ABB"/>
    <w:rsid w:val="005A3B3F"/>
    <w:rsid w:val="006960A6"/>
    <w:rsid w:val="00736361"/>
    <w:rsid w:val="00784548"/>
    <w:rsid w:val="007F4F59"/>
    <w:rsid w:val="00931036"/>
    <w:rsid w:val="009A3D83"/>
    <w:rsid w:val="009F72B7"/>
    <w:rsid w:val="00A05D4A"/>
    <w:rsid w:val="00A82D98"/>
    <w:rsid w:val="00B2589B"/>
    <w:rsid w:val="00B70FBC"/>
    <w:rsid w:val="00BF0B18"/>
    <w:rsid w:val="00C53CCB"/>
    <w:rsid w:val="00D700AE"/>
    <w:rsid w:val="00D7376B"/>
    <w:rsid w:val="00DA2CAC"/>
    <w:rsid w:val="00EB58B9"/>
    <w:rsid w:val="00FF2B0C"/>
    <w:rsid w:val="0AD6497D"/>
    <w:rsid w:val="0B193336"/>
    <w:rsid w:val="0F397FF1"/>
    <w:rsid w:val="16947A48"/>
    <w:rsid w:val="20222DFC"/>
    <w:rsid w:val="25DB1E1E"/>
    <w:rsid w:val="287178CD"/>
    <w:rsid w:val="295E45CF"/>
    <w:rsid w:val="3669648D"/>
    <w:rsid w:val="3AB664E7"/>
    <w:rsid w:val="4B996FDA"/>
    <w:rsid w:val="4DA2218C"/>
    <w:rsid w:val="4EB80C14"/>
    <w:rsid w:val="5D993479"/>
    <w:rsid w:val="5F17201B"/>
    <w:rsid w:val="60507C97"/>
    <w:rsid w:val="660A53C1"/>
    <w:rsid w:val="67FC34C8"/>
    <w:rsid w:val="719703D2"/>
    <w:rsid w:val="72FD3625"/>
    <w:rsid w:val="740C58DF"/>
    <w:rsid w:val="746B73BA"/>
    <w:rsid w:val="79787E8F"/>
    <w:rsid w:val="7ECC7582"/>
    <w:rsid w:val="7F0A6E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qFormat="1" w:uiPriority="99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styleId="4">
    <w:name w:val="Light Shading"/>
    <w:basedOn w:val="2"/>
    <w:semiHidden/>
    <w:unhideWhenUsed/>
    <w:qFormat/>
    <w:uiPriority w:val="99"/>
    <w:rPr>
      <w:rFonts w:ascii="Times New Roman" w:hAnsi="Times New Roman" w:eastAsia="Times New Roman" w:cs="Times New Roman"/>
      <w:color w:val="000000"/>
      <w:kern w:val="0"/>
      <w:sz w:val="20"/>
      <w:szCs w:val="20"/>
    </w:rPr>
    <w:tblPr>
      <w:tblBorders>
        <w:top w:val="single" w:color="000000" w:sz="8" w:space="0"/>
        <w:bottom w:val="single" w:color="000000" w:sz="8" w:space="0"/>
      </w:tblBorders>
      <w:tblLayout w:type="fixed"/>
    </w:tblPr>
    <w:tblStylePr w:type="firstRow">
      <w:rPr>
        <w:rFonts w:hint="default" w:ascii="Times New Roman" w:hAnsi="Times New Roman" w:cs="Times New Roman"/>
        <w:b/>
        <w:bCs/>
      </w:rPr>
      <w:tblPr>
        <w:tblLayout w:type="fixed"/>
      </w:tblPr>
      <w:tcPr>
        <w:tcBorders>
          <w:top w:val="single" w:color="000000" w:sz="8" w:space="0"/>
          <w:left w:val="nil"/>
          <w:bottom w:val="single" w:color="000000" w:sz="8" w:space="0"/>
          <w:right w:val="nil"/>
          <w:insideH w:val="nil"/>
          <w:insideV w:val="nil"/>
        </w:tcBorders>
      </w:tcPr>
    </w:tblStylePr>
    <w:tblStylePr w:type="lastRow">
      <w:rPr>
        <w:rFonts w:hint="default" w:ascii="Times New Roman" w:hAnsi="Times New Roman" w:cs="Times New Roman"/>
        <w:b/>
        <w:bCs/>
      </w:rPr>
      <w:tblPr>
        <w:tblLayout w:type="fixed"/>
      </w:tblPr>
      <w:tcPr>
        <w:tcBorders>
          <w:top w:val="single" w:color="000000" w:sz="8" w:space="0"/>
          <w:left w:val="nil"/>
          <w:bottom w:val="single" w:color="000000" w:sz="8" w:space="0"/>
          <w:right w:val="nil"/>
          <w:insideH w:val="nil"/>
          <w:insideV w:val="nil"/>
        </w:tcBorders>
      </w:tcPr>
    </w:tblStylePr>
    <w:tblStylePr w:type="firstCol">
      <w:rPr>
        <w:rFonts w:hint="default" w:ascii="Times New Roman" w:hAnsi="Times New Roman" w:cs="Times New Roman"/>
        <w:b/>
        <w:bCs/>
      </w:rPr>
    </w:tblStylePr>
    <w:tblStylePr w:type="lastCol">
      <w:rPr>
        <w:rFonts w:hint="default" w:ascii="Times New Roman" w:hAnsi="Times New Roman" w:cs="Times New Roman"/>
        <w:b/>
        <w:bCs/>
      </w:rPr>
    </w:tblStylePr>
    <w:tblStylePr w:type="band1Vert">
      <w:tblPr>
        <w:tblLayout w:type="fixed"/>
      </w:tblPr>
      <w:tcPr>
        <w:tcBorders>
          <w:left w:val="nil"/>
          <w:right w:val="nil"/>
          <w:insideH w:val="nil"/>
          <w:insideV w:val="nil"/>
        </w:tcBorders>
        <w:shd w:val="clear" w:color="auto" w:fill="BFBFBF"/>
      </w:tcPr>
    </w:tblStylePr>
    <w:tblStylePr w:type="band1Horz">
      <w:tblPr>
        <w:tblLayout w:type="fixed"/>
      </w:tblPr>
      <w:tcPr>
        <w:tcBorders>
          <w:left w:val="nil"/>
          <w:right w:val="nil"/>
          <w:insideH w:val="nil"/>
          <w:insideV w:val="nil"/>
        </w:tcBorders>
        <w:shd w:val="clear" w:color="auto" w:fill="BFBFBF"/>
      </w:tcPr>
    </w:tblStyle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1801</Words>
  <Characters>10271</Characters>
  <Lines>85</Lines>
  <Paragraphs>24</Paragraphs>
  <TotalTime>43</TotalTime>
  <ScaleCrop>false</ScaleCrop>
  <LinksUpToDate>false</LinksUpToDate>
  <CharactersWithSpaces>12048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2019-04-20T13:22:00Z</dcterms:created>
  <dc:creator>office</dc:creator>
  <cp:lastModifiedBy>taojunjie</cp:lastModifiedBy>
  <dcterms:modified xsi:type="dcterms:W3CDTF">2019-10-14T14:56:55Z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